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E8AA6" w14:textId="77777777" w:rsidR="001D3A41" w:rsidRDefault="0066153F" w:rsidP="0066153F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Tusco Bus Advisory Board Meeting</w:t>
      </w:r>
    </w:p>
    <w:p w14:paraId="23FA049B" w14:textId="0876B074" w:rsidR="0066153F" w:rsidRDefault="006F29BA" w:rsidP="0066153F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April 20, 2023</w:t>
      </w:r>
    </w:p>
    <w:p w14:paraId="498F835A" w14:textId="77777777" w:rsidR="0066153F" w:rsidRDefault="0066153F" w:rsidP="0066153F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10:30 am</w:t>
      </w:r>
    </w:p>
    <w:p w14:paraId="21AEF3C1" w14:textId="77777777" w:rsidR="0066153F" w:rsidRDefault="0066153F" w:rsidP="0066153F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Tuscarawas County Senior Center</w:t>
      </w:r>
    </w:p>
    <w:p w14:paraId="4FCA07B5" w14:textId="048F64B5" w:rsidR="0066153F" w:rsidRDefault="0066153F" w:rsidP="0066153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 ATTENDANCE: Drew Litty, Tuscarawas County Board of DD; Jill Cunningham, Mobility Manager; Jamie Smith, Tuscarawas Senior Center; Cheryl Wetzel, Tuscarawas Senior Center Transportation; Donna Merrill, </w:t>
      </w:r>
      <w:r w:rsidR="00981547">
        <w:rPr>
          <w:rFonts w:ascii="Georgia" w:hAnsi="Georgia"/>
          <w:sz w:val="24"/>
          <w:szCs w:val="24"/>
        </w:rPr>
        <w:t>Horizons</w:t>
      </w:r>
      <w:r>
        <w:rPr>
          <w:rFonts w:ascii="Georgia" w:hAnsi="Georgia"/>
          <w:sz w:val="24"/>
          <w:szCs w:val="24"/>
        </w:rPr>
        <w:t xml:space="preserve"> of Tuscarawas and Carroll Counties, Inc.; Kevin Hannahs, SEA; Bill Cozart, Consumer; Glenn Groh, Consumer; T</w:t>
      </w:r>
      <w:r w:rsidR="004C14CF">
        <w:rPr>
          <w:rFonts w:ascii="Georgia" w:hAnsi="Georgia"/>
          <w:sz w:val="24"/>
          <w:szCs w:val="24"/>
        </w:rPr>
        <w:t>yler Shea</w:t>
      </w:r>
      <w:r>
        <w:rPr>
          <w:rFonts w:ascii="Georgia" w:hAnsi="Georgia"/>
          <w:sz w:val="24"/>
          <w:szCs w:val="24"/>
        </w:rPr>
        <w:t>, Horizons Transportation</w:t>
      </w:r>
      <w:r w:rsidR="004C14CF">
        <w:rPr>
          <w:rFonts w:ascii="Georgia" w:hAnsi="Georgia"/>
          <w:sz w:val="24"/>
          <w:szCs w:val="24"/>
        </w:rPr>
        <w:t xml:space="preserve">; Mike Harrington, Southeast Ohio Legal Services; </w:t>
      </w:r>
      <w:r w:rsidR="003C5DD2">
        <w:rPr>
          <w:rFonts w:ascii="Georgia" w:hAnsi="Georgia"/>
          <w:sz w:val="24"/>
          <w:szCs w:val="24"/>
        </w:rPr>
        <w:t>Shannon Hursey, Access Tusc Transit.</w:t>
      </w:r>
    </w:p>
    <w:p w14:paraId="1496875E" w14:textId="67373C99" w:rsidR="0066153F" w:rsidRDefault="0066153F" w:rsidP="0066153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ABSENT: David Haverfield; Jerry Waltz;</w:t>
      </w:r>
      <w:r w:rsidR="003C5DD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Nate Kam</w:t>
      </w:r>
      <w:r w:rsidR="00025C16">
        <w:rPr>
          <w:rFonts w:ascii="Georgia" w:hAnsi="Georgia"/>
          <w:sz w:val="24"/>
          <w:szCs w:val="24"/>
        </w:rPr>
        <w:t>ban;</w:t>
      </w:r>
      <w:r>
        <w:rPr>
          <w:rFonts w:ascii="Georgia" w:hAnsi="Georgia"/>
          <w:sz w:val="24"/>
          <w:szCs w:val="24"/>
        </w:rPr>
        <w:t xml:space="preserve"> </w:t>
      </w:r>
      <w:r w:rsidR="00F71595">
        <w:rPr>
          <w:rFonts w:ascii="Georgia" w:hAnsi="Georgia"/>
          <w:sz w:val="24"/>
          <w:szCs w:val="24"/>
        </w:rPr>
        <w:t xml:space="preserve">Joe Krocker and </w:t>
      </w:r>
      <w:r>
        <w:rPr>
          <w:rFonts w:ascii="Georgia" w:hAnsi="Georgia"/>
          <w:sz w:val="24"/>
          <w:szCs w:val="24"/>
        </w:rPr>
        <w:t xml:space="preserve">Deb Hill. </w:t>
      </w:r>
    </w:p>
    <w:p w14:paraId="6DD3E81A" w14:textId="1BF97E21" w:rsidR="0066153F" w:rsidRDefault="00F71595" w:rsidP="0066153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Jamie Smith</w:t>
      </w:r>
      <w:r w:rsidR="0066153F">
        <w:rPr>
          <w:rFonts w:ascii="Georgia" w:hAnsi="Georgia"/>
          <w:sz w:val="24"/>
          <w:szCs w:val="24"/>
        </w:rPr>
        <w:t>, President call</w:t>
      </w:r>
      <w:r w:rsidR="00371DE8">
        <w:rPr>
          <w:rFonts w:ascii="Georgia" w:hAnsi="Georgia"/>
          <w:sz w:val="24"/>
          <w:szCs w:val="24"/>
        </w:rPr>
        <w:t>ed</w:t>
      </w:r>
      <w:r w:rsidR="0066153F">
        <w:rPr>
          <w:rFonts w:ascii="Georgia" w:hAnsi="Georgia"/>
          <w:sz w:val="24"/>
          <w:szCs w:val="24"/>
        </w:rPr>
        <w:t xml:space="preserve"> the meeting to order at 10:</w:t>
      </w:r>
      <w:r w:rsidR="006C0D6B">
        <w:rPr>
          <w:rFonts w:ascii="Georgia" w:hAnsi="Georgia"/>
          <w:sz w:val="24"/>
          <w:szCs w:val="24"/>
        </w:rPr>
        <w:t>02</w:t>
      </w:r>
      <w:r w:rsidR="0066153F">
        <w:rPr>
          <w:rFonts w:ascii="Georgia" w:hAnsi="Georgia"/>
          <w:sz w:val="24"/>
          <w:szCs w:val="24"/>
        </w:rPr>
        <w:t xml:space="preserve"> am. </w:t>
      </w:r>
    </w:p>
    <w:p w14:paraId="757C2E2B" w14:textId="00504964" w:rsidR="0066153F" w:rsidRDefault="0066153F" w:rsidP="0066153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motion to </w:t>
      </w:r>
      <w:r w:rsidR="00981547">
        <w:rPr>
          <w:rFonts w:ascii="Georgia" w:hAnsi="Georgia"/>
          <w:sz w:val="24"/>
          <w:szCs w:val="24"/>
        </w:rPr>
        <w:t>approve</w:t>
      </w:r>
      <w:r>
        <w:rPr>
          <w:rFonts w:ascii="Georgia" w:hAnsi="Georgia"/>
          <w:sz w:val="24"/>
          <w:szCs w:val="24"/>
        </w:rPr>
        <w:t xml:space="preserve"> the minutes of the J</w:t>
      </w:r>
      <w:r w:rsidR="00506C73">
        <w:rPr>
          <w:rFonts w:ascii="Georgia" w:hAnsi="Georgia"/>
          <w:sz w:val="24"/>
          <w:szCs w:val="24"/>
        </w:rPr>
        <w:t>anuary 19</w:t>
      </w:r>
      <w:r>
        <w:rPr>
          <w:rFonts w:ascii="Georgia" w:hAnsi="Georgia"/>
          <w:sz w:val="24"/>
          <w:szCs w:val="24"/>
        </w:rPr>
        <w:t>, 202</w:t>
      </w:r>
      <w:r w:rsidR="002D6E7B">
        <w:rPr>
          <w:rFonts w:ascii="Georgia" w:hAnsi="Georgia"/>
          <w:sz w:val="24"/>
          <w:szCs w:val="24"/>
        </w:rPr>
        <w:t>3</w:t>
      </w:r>
      <w:r>
        <w:rPr>
          <w:rFonts w:ascii="Georgia" w:hAnsi="Georgia"/>
          <w:sz w:val="24"/>
          <w:szCs w:val="24"/>
        </w:rPr>
        <w:t xml:space="preserve"> meeting was made by </w:t>
      </w:r>
      <w:r w:rsidR="002D6E7B">
        <w:rPr>
          <w:rFonts w:ascii="Georgia" w:hAnsi="Georgia"/>
          <w:sz w:val="24"/>
          <w:szCs w:val="24"/>
        </w:rPr>
        <w:t>Glenn Groh</w:t>
      </w:r>
      <w:r>
        <w:rPr>
          <w:rFonts w:ascii="Georgia" w:hAnsi="Georgia"/>
          <w:sz w:val="24"/>
          <w:szCs w:val="24"/>
        </w:rPr>
        <w:t xml:space="preserve"> and seconded by Bill Cozart. All Yea; President declared the motion is approved. </w:t>
      </w:r>
    </w:p>
    <w:p w14:paraId="38042A39" w14:textId="674C0C7D" w:rsidR="0066153F" w:rsidRDefault="0066153F" w:rsidP="0066153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Financial Report:</w:t>
      </w:r>
      <w:r>
        <w:rPr>
          <w:rFonts w:ascii="Georgia" w:hAnsi="Georgia"/>
          <w:sz w:val="24"/>
          <w:szCs w:val="24"/>
        </w:rPr>
        <w:t xml:space="preserve"> Cheryl Wetzel, Treasurer presented the financ</w:t>
      </w:r>
      <w:r w:rsidR="00371DE8">
        <w:rPr>
          <w:rFonts w:ascii="Georgia" w:hAnsi="Georgia"/>
          <w:sz w:val="24"/>
          <w:szCs w:val="24"/>
        </w:rPr>
        <w:t>ial report showing a beginning balance of $1</w:t>
      </w:r>
      <w:r w:rsidR="00C45C56">
        <w:rPr>
          <w:rFonts w:ascii="Georgia" w:hAnsi="Georgia"/>
          <w:sz w:val="24"/>
          <w:szCs w:val="24"/>
        </w:rPr>
        <w:t>9</w:t>
      </w:r>
      <w:r w:rsidR="00371DE8">
        <w:rPr>
          <w:rFonts w:ascii="Georgia" w:hAnsi="Georgia"/>
          <w:sz w:val="24"/>
          <w:szCs w:val="24"/>
        </w:rPr>
        <w:t>,</w:t>
      </w:r>
      <w:r w:rsidR="00C73E90">
        <w:rPr>
          <w:rFonts w:ascii="Georgia" w:hAnsi="Georgia"/>
          <w:sz w:val="24"/>
          <w:szCs w:val="24"/>
        </w:rPr>
        <w:t>252</w:t>
      </w:r>
      <w:r w:rsidR="00371DE8">
        <w:rPr>
          <w:rFonts w:ascii="Georgia" w:hAnsi="Georgia"/>
          <w:sz w:val="24"/>
          <w:szCs w:val="24"/>
        </w:rPr>
        <w:t>.</w:t>
      </w:r>
      <w:r w:rsidR="00C73E90">
        <w:rPr>
          <w:rFonts w:ascii="Georgia" w:hAnsi="Georgia"/>
          <w:sz w:val="24"/>
          <w:szCs w:val="24"/>
        </w:rPr>
        <w:t>76</w:t>
      </w:r>
      <w:r w:rsidR="00371DE8">
        <w:rPr>
          <w:rFonts w:ascii="Georgia" w:hAnsi="Georgia"/>
          <w:sz w:val="24"/>
          <w:szCs w:val="24"/>
        </w:rPr>
        <w:t>.</w:t>
      </w:r>
      <w:r w:rsidR="008F7AB3">
        <w:rPr>
          <w:rFonts w:ascii="Georgia" w:hAnsi="Georgia"/>
          <w:sz w:val="24"/>
          <w:szCs w:val="24"/>
        </w:rPr>
        <w:t xml:space="preserve"> It was reported that $</w:t>
      </w:r>
      <w:r w:rsidR="00C73E90">
        <w:rPr>
          <w:rFonts w:ascii="Georgia" w:hAnsi="Georgia"/>
          <w:sz w:val="24"/>
          <w:szCs w:val="24"/>
        </w:rPr>
        <w:t>56 on March 14</w:t>
      </w:r>
      <w:r w:rsidR="003A7696">
        <w:rPr>
          <w:rFonts w:ascii="Georgia" w:hAnsi="Georgia"/>
          <w:sz w:val="24"/>
          <w:szCs w:val="24"/>
        </w:rPr>
        <w:t xml:space="preserve"> used from the Great Work funds and $50 on April 14 as well.</w:t>
      </w:r>
      <w:r w:rsidR="008F7AB3">
        <w:rPr>
          <w:rFonts w:ascii="Georgia" w:hAnsi="Georgia"/>
          <w:sz w:val="24"/>
          <w:szCs w:val="24"/>
        </w:rPr>
        <w:t xml:space="preserve"> </w:t>
      </w:r>
      <w:r w:rsidR="00371DE8">
        <w:rPr>
          <w:rFonts w:ascii="Georgia" w:hAnsi="Georgia"/>
          <w:sz w:val="24"/>
          <w:szCs w:val="24"/>
        </w:rPr>
        <w:t xml:space="preserve">The ending balance </w:t>
      </w:r>
      <w:r w:rsidR="00660A37">
        <w:rPr>
          <w:rFonts w:ascii="Georgia" w:hAnsi="Georgia"/>
          <w:sz w:val="24"/>
          <w:szCs w:val="24"/>
        </w:rPr>
        <w:t xml:space="preserve">as of </w:t>
      </w:r>
      <w:r w:rsidR="00303290">
        <w:rPr>
          <w:rFonts w:ascii="Georgia" w:hAnsi="Georgia"/>
          <w:sz w:val="24"/>
          <w:szCs w:val="24"/>
        </w:rPr>
        <w:t>March</w:t>
      </w:r>
      <w:r w:rsidR="00660A37">
        <w:rPr>
          <w:rFonts w:ascii="Georgia" w:hAnsi="Georgia"/>
          <w:sz w:val="24"/>
          <w:szCs w:val="24"/>
        </w:rPr>
        <w:t xml:space="preserve"> 3</w:t>
      </w:r>
      <w:r w:rsidR="00303290">
        <w:rPr>
          <w:rFonts w:ascii="Georgia" w:hAnsi="Georgia"/>
          <w:sz w:val="24"/>
          <w:szCs w:val="24"/>
        </w:rPr>
        <w:t>1</w:t>
      </w:r>
      <w:r w:rsidR="00660A37">
        <w:rPr>
          <w:rFonts w:ascii="Georgia" w:hAnsi="Georgia"/>
          <w:sz w:val="24"/>
          <w:szCs w:val="24"/>
        </w:rPr>
        <w:t>, 202</w:t>
      </w:r>
      <w:r w:rsidR="00303290">
        <w:rPr>
          <w:rFonts w:ascii="Georgia" w:hAnsi="Georgia"/>
          <w:sz w:val="24"/>
          <w:szCs w:val="24"/>
        </w:rPr>
        <w:t>3</w:t>
      </w:r>
      <w:r w:rsidR="00660A37">
        <w:rPr>
          <w:rFonts w:ascii="Georgia" w:hAnsi="Georgia"/>
          <w:sz w:val="24"/>
          <w:szCs w:val="24"/>
        </w:rPr>
        <w:t xml:space="preserve"> is $1</w:t>
      </w:r>
      <w:r w:rsidR="00303290">
        <w:rPr>
          <w:rFonts w:ascii="Georgia" w:hAnsi="Georgia"/>
          <w:sz w:val="24"/>
          <w:szCs w:val="24"/>
        </w:rPr>
        <w:t>9</w:t>
      </w:r>
      <w:r w:rsidR="00660A37">
        <w:rPr>
          <w:rFonts w:ascii="Georgia" w:hAnsi="Georgia"/>
          <w:sz w:val="24"/>
          <w:szCs w:val="24"/>
        </w:rPr>
        <w:t>,</w:t>
      </w:r>
      <w:r w:rsidR="00303290">
        <w:rPr>
          <w:rFonts w:ascii="Georgia" w:hAnsi="Georgia"/>
          <w:sz w:val="24"/>
          <w:szCs w:val="24"/>
        </w:rPr>
        <w:t>201</w:t>
      </w:r>
      <w:r w:rsidR="00660A37">
        <w:rPr>
          <w:rFonts w:ascii="Georgia" w:hAnsi="Georgia"/>
          <w:sz w:val="24"/>
          <w:szCs w:val="24"/>
        </w:rPr>
        <w:t>.6</w:t>
      </w:r>
      <w:r w:rsidR="00303290">
        <w:rPr>
          <w:rFonts w:ascii="Georgia" w:hAnsi="Georgia"/>
          <w:sz w:val="24"/>
          <w:szCs w:val="24"/>
        </w:rPr>
        <w:t>1</w:t>
      </w:r>
      <w:r w:rsidR="00660A37">
        <w:rPr>
          <w:rFonts w:ascii="Georgia" w:hAnsi="Georgia"/>
          <w:sz w:val="24"/>
          <w:szCs w:val="24"/>
        </w:rPr>
        <w:t xml:space="preserve">. </w:t>
      </w:r>
    </w:p>
    <w:p w14:paraId="12D49744" w14:textId="7CF5EDDE" w:rsidR="00660A37" w:rsidRDefault="004712F9" w:rsidP="0066153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Mike Harrington</w:t>
      </w:r>
      <w:r w:rsidR="00660A37">
        <w:rPr>
          <w:rFonts w:ascii="Georgia" w:hAnsi="Georgia"/>
          <w:sz w:val="24"/>
          <w:szCs w:val="24"/>
        </w:rPr>
        <w:t xml:space="preserve"> made a motion to accept the financial report, seconded by Bill Cozart. All in favor, the President declared the motion approved. </w:t>
      </w:r>
    </w:p>
    <w:p w14:paraId="724C2149" w14:textId="77777777" w:rsidR="0027071A" w:rsidRPr="00D81428" w:rsidRDefault="00660A37" w:rsidP="0066153F">
      <w:pPr>
        <w:rPr>
          <w:rFonts w:ascii="Georgia" w:hAnsi="Georgia"/>
          <w:b/>
          <w:bCs/>
          <w:sz w:val="24"/>
          <w:szCs w:val="24"/>
        </w:rPr>
      </w:pPr>
      <w:r w:rsidRPr="00D81428">
        <w:rPr>
          <w:rFonts w:ascii="Georgia" w:hAnsi="Georgia"/>
          <w:b/>
          <w:bCs/>
          <w:sz w:val="24"/>
          <w:szCs w:val="24"/>
        </w:rPr>
        <w:t xml:space="preserve">United Way Community Impact grant report </w:t>
      </w:r>
    </w:p>
    <w:p w14:paraId="00BBB4EB" w14:textId="455CBEDE" w:rsidR="00660A37" w:rsidRDefault="0027071A" w:rsidP="0066153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Jill discu</w:t>
      </w:r>
      <w:r w:rsidR="00F129F4">
        <w:rPr>
          <w:rFonts w:ascii="Georgia" w:hAnsi="Georgia"/>
          <w:sz w:val="24"/>
          <w:szCs w:val="24"/>
        </w:rPr>
        <w:t xml:space="preserve">ssed the balance of the grant, there is a little of $500 left and Jill has sent </w:t>
      </w:r>
      <w:r w:rsidR="00466EAD">
        <w:rPr>
          <w:rFonts w:ascii="Georgia" w:hAnsi="Georgia"/>
          <w:sz w:val="24"/>
          <w:szCs w:val="24"/>
        </w:rPr>
        <w:t>a report and letter to United Way explaining what the funds were used for and asking for additional funds.</w:t>
      </w:r>
      <w:r w:rsidR="004E24C2">
        <w:rPr>
          <w:rFonts w:ascii="Georgia" w:hAnsi="Georgia"/>
          <w:sz w:val="24"/>
          <w:szCs w:val="24"/>
        </w:rPr>
        <w:t xml:space="preserve"> Full report will be minutes.</w:t>
      </w:r>
      <w:r w:rsidR="00660A37">
        <w:rPr>
          <w:rFonts w:ascii="Georgia" w:hAnsi="Georgia"/>
          <w:sz w:val="24"/>
          <w:szCs w:val="24"/>
        </w:rPr>
        <w:t xml:space="preserve"> </w:t>
      </w:r>
    </w:p>
    <w:p w14:paraId="3C184B1A" w14:textId="77777777" w:rsidR="00660A37" w:rsidRDefault="00660A37" w:rsidP="0066153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COMMITTEE REPORTS: </w:t>
      </w:r>
    </w:p>
    <w:p w14:paraId="0B05F2FA" w14:textId="2D638B78" w:rsidR="00660A37" w:rsidRDefault="00660A37" w:rsidP="00660A3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5310 Mobility Management update – Tuscarawas Senior Center </w:t>
      </w:r>
      <w:r w:rsidR="00D51EB5">
        <w:rPr>
          <w:rFonts w:ascii="Georgia" w:hAnsi="Georgia"/>
          <w:sz w:val="24"/>
          <w:szCs w:val="24"/>
        </w:rPr>
        <w:t xml:space="preserve">is </w:t>
      </w:r>
      <w:r w:rsidR="00EB4B97">
        <w:rPr>
          <w:rFonts w:ascii="Georgia" w:hAnsi="Georgia"/>
          <w:sz w:val="24"/>
          <w:szCs w:val="24"/>
        </w:rPr>
        <w:t>still needing to hire</w:t>
      </w:r>
      <w:r w:rsidR="00566380">
        <w:rPr>
          <w:rFonts w:ascii="Georgia" w:hAnsi="Georgia"/>
          <w:sz w:val="24"/>
          <w:szCs w:val="24"/>
        </w:rPr>
        <w:t xml:space="preserve"> a full time Health Navigator, to assist with </w:t>
      </w:r>
      <w:r w:rsidR="007F18AD">
        <w:rPr>
          <w:rFonts w:ascii="Georgia" w:hAnsi="Georgia"/>
          <w:sz w:val="24"/>
          <w:szCs w:val="24"/>
        </w:rPr>
        <w:t>non-English</w:t>
      </w:r>
      <w:r w:rsidR="00566380">
        <w:rPr>
          <w:rFonts w:ascii="Georgia" w:hAnsi="Georgia"/>
          <w:sz w:val="24"/>
          <w:szCs w:val="24"/>
        </w:rPr>
        <w:t xml:space="preserve"> speaking residents</w:t>
      </w:r>
      <w:r w:rsidR="00E63BA1">
        <w:rPr>
          <w:rFonts w:ascii="Georgia" w:hAnsi="Georgia"/>
          <w:sz w:val="24"/>
          <w:szCs w:val="24"/>
        </w:rPr>
        <w:t>.</w:t>
      </w:r>
      <w:r w:rsidR="00DF7FE4">
        <w:rPr>
          <w:rFonts w:ascii="Georgia" w:hAnsi="Georgia"/>
          <w:sz w:val="24"/>
          <w:szCs w:val="24"/>
        </w:rPr>
        <w:t xml:space="preserve">  The 1</w:t>
      </w:r>
      <w:r w:rsidR="00DF7FE4" w:rsidRPr="00DF7FE4">
        <w:rPr>
          <w:rFonts w:ascii="Georgia" w:hAnsi="Georgia"/>
          <w:sz w:val="24"/>
          <w:szCs w:val="24"/>
          <w:vertAlign w:val="superscript"/>
        </w:rPr>
        <w:t>st</w:t>
      </w:r>
      <w:r w:rsidR="00DF7FE4">
        <w:rPr>
          <w:rFonts w:ascii="Georgia" w:hAnsi="Georgia"/>
          <w:sz w:val="24"/>
          <w:szCs w:val="24"/>
        </w:rPr>
        <w:t xml:space="preserve"> quarter invoice was submitted to ODOT.  Jill just attended</w:t>
      </w:r>
      <w:r w:rsidR="00AA3AFE">
        <w:rPr>
          <w:rFonts w:ascii="Georgia" w:hAnsi="Georgia"/>
          <w:sz w:val="24"/>
          <w:szCs w:val="24"/>
        </w:rPr>
        <w:t xml:space="preserve"> the first Mobility Management Conference for Mobility Managers in the state of Ohio.</w:t>
      </w:r>
      <w:r w:rsidR="004A56E0">
        <w:rPr>
          <w:rFonts w:ascii="Georgia" w:hAnsi="Georgia"/>
          <w:sz w:val="24"/>
          <w:szCs w:val="24"/>
        </w:rPr>
        <w:t xml:space="preserve">  Jill has been busy with presentations and Thanked </w:t>
      </w:r>
      <w:r w:rsidR="002D1AB2">
        <w:rPr>
          <w:rFonts w:ascii="Georgia" w:hAnsi="Georgia"/>
          <w:sz w:val="24"/>
          <w:szCs w:val="24"/>
        </w:rPr>
        <w:t xml:space="preserve">all TuscoBus members for paying their </w:t>
      </w:r>
      <w:r w:rsidR="001D31CA">
        <w:rPr>
          <w:rFonts w:ascii="Georgia" w:hAnsi="Georgia"/>
          <w:sz w:val="24"/>
          <w:szCs w:val="24"/>
        </w:rPr>
        <w:t>stakeholders dues and reminded anyone that hasn’t to do so.</w:t>
      </w:r>
    </w:p>
    <w:p w14:paraId="7E47072E" w14:textId="2CC7BC56" w:rsidR="00FB4543" w:rsidRDefault="00FB4543" w:rsidP="00FB454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5311 Rural Public Transit Update – </w:t>
      </w:r>
      <w:r w:rsidR="00665EB5">
        <w:rPr>
          <w:rFonts w:ascii="Georgia" w:hAnsi="Georgia"/>
          <w:sz w:val="24"/>
          <w:szCs w:val="24"/>
        </w:rPr>
        <w:t xml:space="preserve">Access Tusc Transit had it first TAR (Technical Assistance Review) with ODOT Office of Transit.  There were </w:t>
      </w:r>
      <w:r w:rsidR="00764160">
        <w:rPr>
          <w:rFonts w:ascii="Georgia" w:hAnsi="Georgia"/>
          <w:sz w:val="24"/>
          <w:szCs w:val="24"/>
        </w:rPr>
        <w:t xml:space="preserve">under 6 minor </w:t>
      </w:r>
      <w:r w:rsidR="0013670C">
        <w:rPr>
          <w:rFonts w:ascii="Georgia" w:hAnsi="Georgia"/>
          <w:sz w:val="24"/>
          <w:szCs w:val="24"/>
        </w:rPr>
        <w:t>findings,</w:t>
      </w:r>
      <w:r w:rsidR="00764160">
        <w:rPr>
          <w:rFonts w:ascii="Georgia" w:hAnsi="Georgia"/>
          <w:sz w:val="24"/>
          <w:szCs w:val="24"/>
        </w:rPr>
        <w:t xml:space="preserve"> and they are awaiting the official report.</w:t>
      </w:r>
      <w:r w:rsidR="007B2D40">
        <w:rPr>
          <w:rFonts w:ascii="Georgia" w:hAnsi="Georgia"/>
          <w:sz w:val="24"/>
          <w:szCs w:val="24"/>
        </w:rPr>
        <w:t xml:space="preserve">  </w:t>
      </w:r>
      <w:r w:rsidR="004713D4">
        <w:rPr>
          <w:rFonts w:ascii="Georgia" w:hAnsi="Georgia"/>
          <w:sz w:val="24"/>
          <w:szCs w:val="24"/>
        </w:rPr>
        <w:t xml:space="preserve">Shannon spoke about the new invoice and the process and the Letter of Intent for the SFY 2025 Grant which </w:t>
      </w:r>
      <w:r w:rsidR="0013670C">
        <w:rPr>
          <w:rFonts w:ascii="Georgia" w:hAnsi="Georgia"/>
          <w:sz w:val="24"/>
          <w:szCs w:val="24"/>
        </w:rPr>
        <w:t>should be able to apply for in July or August.</w:t>
      </w:r>
    </w:p>
    <w:p w14:paraId="05EB6FEB" w14:textId="52A948FE" w:rsidR="00FB4543" w:rsidRDefault="00FB4543" w:rsidP="00FB454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Regional Coordination Updates – Deb Hill was unable to attend the meeting but did send an email with her updates</w:t>
      </w:r>
      <w:r w:rsidR="0020747B">
        <w:rPr>
          <w:rFonts w:ascii="Georgia" w:hAnsi="Georgia"/>
          <w:sz w:val="24"/>
          <w:szCs w:val="24"/>
        </w:rPr>
        <w:t xml:space="preserve"> (attached)</w:t>
      </w:r>
      <w:r>
        <w:rPr>
          <w:rFonts w:ascii="Georgia" w:hAnsi="Georgia"/>
          <w:sz w:val="24"/>
          <w:szCs w:val="24"/>
        </w:rPr>
        <w:t xml:space="preserve">. </w:t>
      </w:r>
    </w:p>
    <w:p w14:paraId="343135C1" w14:textId="77777777" w:rsidR="00FB4543" w:rsidRDefault="00FB4543" w:rsidP="00FB4543">
      <w:pPr>
        <w:pStyle w:val="ListParagraph"/>
        <w:rPr>
          <w:rFonts w:ascii="Georgia" w:hAnsi="Georgia"/>
          <w:sz w:val="24"/>
          <w:szCs w:val="24"/>
        </w:rPr>
      </w:pPr>
    </w:p>
    <w:p w14:paraId="5EE80D78" w14:textId="77777777" w:rsidR="0020747B" w:rsidRDefault="0020747B" w:rsidP="0020747B">
      <w:pPr>
        <w:rPr>
          <w:rFonts w:ascii="Georgia" w:hAnsi="Georgia"/>
          <w:sz w:val="24"/>
          <w:szCs w:val="24"/>
        </w:rPr>
      </w:pPr>
      <w:r w:rsidRPr="0020747B">
        <w:rPr>
          <w:rFonts w:ascii="Georgia" w:hAnsi="Georgia"/>
          <w:sz w:val="24"/>
          <w:szCs w:val="24"/>
        </w:rPr>
        <w:t>OLD BUSINESS:</w:t>
      </w:r>
    </w:p>
    <w:p w14:paraId="0759A511" w14:textId="20BCA8C5" w:rsidR="0020747B" w:rsidRDefault="0020747B" w:rsidP="0020747B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</w:t>
      </w:r>
      <w:r w:rsidRPr="0020747B">
        <w:rPr>
          <w:rFonts w:ascii="Georgia" w:hAnsi="Georgia"/>
          <w:sz w:val="24"/>
          <w:szCs w:val="24"/>
        </w:rPr>
        <w:t>gional survey</w:t>
      </w:r>
      <w:r w:rsidR="00352977">
        <w:rPr>
          <w:rFonts w:ascii="Georgia" w:hAnsi="Georgia"/>
          <w:sz w:val="24"/>
          <w:szCs w:val="24"/>
        </w:rPr>
        <w:t xml:space="preserve"> QR code is live to start surveys for 2023.  No </w:t>
      </w:r>
      <w:r w:rsidR="00B62AF7">
        <w:rPr>
          <w:rFonts w:ascii="Georgia" w:hAnsi="Georgia"/>
          <w:sz w:val="24"/>
          <w:szCs w:val="24"/>
        </w:rPr>
        <w:t>hard copies have been printed yet.</w:t>
      </w:r>
      <w:r w:rsidRPr="0020747B">
        <w:rPr>
          <w:rFonts w:ascii="Georgia" w:hAnsi="Georgia"/>
          <w:sz w:val="24"/>
          <w:szCs w:val="24"/>
        </w:rPr>
        <w:t xml:space="preserve"> </w:t>
      </w:r>
    </w:p>
    <w:p w14:paraId="130E68A5" w14:textId="45C9E39C" w:rsidR="00B62AF7" w:rsidRDefault="009A3386" w:rsidP="0020747B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Tusc County SC still looking to hire Bi-lingual </w:t>
      </w:r>
      <w:r w:rsidR="0063061E">
        <w:rPr>
          <w:rFonts w:ascii="Georgia" w:hAnsi="Georgia"/>
          <w:sz w:val="24"/>
          <w:szCs w:val="24"/>
        </w:rPr>
        <w:t>Navigator</w:t>
      </w:r>
    </w:p>
    <w:p w14:paraId="3BC8F0B9" w14:textId="77777777" w:rsidR="0020747B" w:rsidRDefault="0020747B" w:rsidP="0020747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NEW BUSINESS:</w:t>
      </w:r>
    </w:p>
    <w:p w14:paraId="064EAE91" w14:textId="77777777" w:rsidR="00166732" w:rsidRDefault="00166732" w:rsidP="00166732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Discussion was held on Shared Mobility for jobs.  Jill will call around to employers to see if there is a interest and see if at the next TuscoBus Meeting Shared Mobility can come and speak.</w:t>
      </w:r>
    </w:p>
    <w:p w14:paraId="37B7BA80" w14:textId="4BF1B9DB" w:rsidR="00166732" w:rsidRDefault="00166732" w:rsidP="0016673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ROUND TABLE:</w:t>
      </w:r>
    </w:p>
    <w:p w14:paraId="61A50182" w14:textId="1309AA2D" w:rsidR="00166732" w:rsidRDefault="008B02C8" w:rsidP="0016673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SEA </w:t>
      </w:r>
      <w:r w:rsidR="00AB0284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</w:t>
      </w:r>
      <w:r w:rsidR="00AB0284">
        <w:rPr>
          <w:rFonts w:ascii="Georgia" w:hAnsi="Georgia"/>
          <w:sz w:val="24"/>
          <w:szCs w:val="24"/>
        </w:rPr>
        <w:t>99.5% of business is contract JFS, cancellation and no show are a proble</w:t>
      </w:r>
      <w:r w:rsidR="009B3EAA">
        <w:rPr>
          <w:rFonts w:ascii="Georgia" w:hAnsi="Georgia"/>
          <w:sz w:val="24"/>
          <w:szCs w:val="24"/>
        </w:rPr>
        <w:t>m.  A lot of long out of town trips and can have all 17 drivers out of town</w:t>
      </w:r>
    </w:p>
    <w:p w14:paraId="40BBC492" w14:textId="395DC0BF" w:rsidR="009B3EAA" w:rsidRDefault="009B3EAA" w:rsidP="0016673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Horizon – Provide a ride is meging with United Health</w:t>
      </w:r>
      <w:r w:rsidR="00A87E19">
        <w:rPr>
          <w:rFonts w:ascii="Georgia" w:hAnsi="Georgia"/>
          <w:sz w:val="24"/>
          <w:szCs w:val="24"/>
        </w:rPr>
        <w:t xml:space="preserve">.  </w:t>
      </w:r>
      <w:r w:rsidR="00110BDA">
        <w:rPr>
          <w:rFonts w:ascii="Georgia" w:hAnsi="Georgia"/>
          <w:sz w:val="24"/>
          <w:szCs w:val="24"/>
        </w:rPr>
        <w:t>Working with a number of school</w:t>
      </w:r>
      <w:r w:rsidR="0025638A">
        <w:rPr>
          <w:rFonts w:ascii="Georgia" w:hAnsi="Georgia"/>
          <w:sz w:val="24"/>
          <w:szCs w:val="24"/>
        </w:rPr>
        <w:t xml:space="preserve"> systems </w:t>
      </w:r>
      <w:r w:rsidR="00206E0F">
        <w:rPr>
          <w:rFonts w:ascii="Georgia" w:hAnsi="Georgia"/>
          <w:sz w:val="24"/>
          <w:szCs w:val="24"/>
        </w:rPr>
        <w:t>Strasburg to Fairles</w:t>
      </w:r>
      <w:r w:rsidR="004D7264">
        <w:rPr>
          <w:rFonts w:ascii="Georgia" w:hAnsi="Georgia"/>
          <w:sz w:val="24"/>
          <w:szCs w:val="24"/>
        </w:rPr>
        <w:t>s</w:t>
      </w:r>
      <w:r w:rsidR="0025638A">
        <w:rPr>
          <w:rFonts w:ascii="Georgia" w:hAnsi="Georgia"/>
          <w:sz w:val="24"/>
          <w:szCs w:val="24"/>
        </w:rPr>
        <w:t xml:space="preserve"> </w:t>
      </w:r>
      <w:r w:rsidR="00206E0F">
        <w:rPr>
          <w:rFonts w:ascii="Georgia" w:hAnsi="Georgia"/>
          <w:sz w:val="24"/>
          <w:szCs w:val="24"/>
        </w:rPr>
        <w:t xml:space="preserve"> and interest</w:t>
      </w:r>
      <w:r w:rsidR="004D7264">
        <w:rPr>
          <w:rFonts w:ascii="Georgia" w:hAnsi="Georgia"/>
          <w:sz w:val="24"/>
          <w:szCs w:val="24"/>
        </w:rPr>
        <w:t xml:space="preserve"> </w:t>
      </w:r>
      <w:r w:rsidR="00206E0F">
        <w:rPr>
          <w:rFonts w:ascii="Georgia" w:hAnsi="Georgia"/>
          <w:sz w:val="24"/>
          <w:szCs w:val="24"/>
        </w:rPr>
        <w:t xml:space="preserve"> from </w:t>
      </w:r>
      <w:r w:rsidR="004D7264">
        <w:rPr>
          <w:rFonts w:ascii="Georgia" w:hAnsi="Georgia"/>
          <w:sz w:val="24"/>
          <w:szCs w:val="24"/>
        </w:rPr>
        <w:t>Indian Valley</w:t>
      </w:r>
      <w:r w:rsidR="0025638A">
        <w:rPr>
          <w:rFonts w:ascii="Georgia" w:hAnsi="Georgia"/>
          <w:sz w:val="24"/>
          <w:szCs w:val="24"/>
        </w:rPr>
        <w:t xml:space="preserve"> and </w:t>
      </w:r>
      <w:r w:rsidR="00A87E19">
        <w:rPr>
          <w:rFonts w:ascii="Georgia" w:hAnsi="Georgia"/>
          <w:sz w:val="24"/>
          <w:szCs w:val="24"/>
        </w:rPr>
        <w:t>ESC (Educa</w:t>
      </w:r>
      <w:r w:rsidR="00110BDA">
        <w:rPr>
          <w:rFonts w:ascii="Georgia" w:hAnsi="Georgia"/>
          <w:sz w:val="24"/>
          <w:szCs w:val="24"/>
        </w:rPr>
        <w:t>tion Service Center)</w:t>
      </w:r>
      <w:r w:rsidR="004D7264">
        <w:rPr>
          <w:rFonts w:ascii="Georgia" w:hAnsi="Georgia"/>
          <w:sz w:val="24"/>
          <w:szCs w:val="24"/>
        </w:rPr>
        <w:t xml:space="preserve"> Star School</w:t>
      </w:r>
      <w:r w:rsidR="00110BDA">
        <w:rPr>
          <w:rFonts w:ascii="Georgia" w:hAnsi="Georgia"/>
          <w:sz w:val="24"/>
          <w:szCs w:val="24"/>
        </w:rPr>
        <w:t xml:space="preserve"> </w:t>
      </w:r>
      <w:r w:rsidR="0025638A">
        <w:rPr>
          <w:rFonts w:ascii="Georgia" w:hAnsi="Georgia"/>
          <w:sz w:val="24"/>
          <w:szCs w:val="24"/>
        </w:rPr>
        <w:t>to provide transportation.</w:t>
      </w:r>
      <w:r w:rsidR="004D7264">
        <w:rPr>
          <w:rFonts w:ascii="Georgia" w:hAnsi="Georgia"/>
          <w:sz w:val="24"/>
          <w:szCs w:val="24"/>
        </w:rPr>
        <w:t xml:space="preserve">  </w:t>
      </w:r>
      <w:r w:rsidR="00467A6C">
        <w:rPr>
          <w:rFonts w:ascii="Georgia" w:hAnsi="Georgia"/>
          <w:sz w:val="24"/>
          <w:szCs w:val="24"/>
        </w:rPr>
        <w:t>Purchased 3 vans with month from SEAT from Belmont County.</w:t>
      </w:r>
    </w:p>
    <w:p w14:paraId="20F9E8F2" w14:textId="77777777" w:rsidR="00467A6C" w:rsidRDefault="00467A6C" w:rsidP="00166732">
      <w:pPr>
        <w:rPr>
          <w:rFonts w:ascii="Georgia" w:hAnsi="Georgia"/>
          <w:sz w:val="24"/>
          <w:szCs w:val="24"/>
        </w:rPr>
      </w:pPr>
    </w:p>
    <w:p w14:paraId="3EA3FEC4" w14:textId="3ECC123C" w:rsidR="00467A6C" w:rsidRDefault="00467A6C" w:rsidP="0016673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Tusc County SC- </w:t>
      </w:r>
      <w:r w:rsidR="00A859C5">
        <w:rPr>
          <w:rFonts w:ascii="Georgia" w:hAnsi="Georgia"/>
          <w:sz w:val="24"/>
          <w:szCs w:val="24"/>
        </w:rPr>
        <w:t>ODOT application for 2023 ask for 4 van and were denied</w:t>
      </w:r>
      <w:r w:rsidR="00E17F8E">
        <w:rPr>
          <w:rFonts w:ascii="Georgia" w:hAnsi="Georgia"/>
          <w:sz w:val="24"/>
          <w:szCs w:val="24"/>
        </w:rPr>
        <w:t>, will be getting 1 van from SEAT from Belmont County.  25 van fleet</w:t>
      </w:r>
      <w:r w:rsidR="00C617FD">
        <w:rPr>
          <w:rFonts w:ascii="Georgia" w:hAnsi="Georgia"/>
          <w:sz w:val="24"/>
          <w:szCs w:val="24"/>
        </w:rPr>
        <w:t>, 15-16 on the road daily</w:t>
      </w:r>
      <w:r w:rsidR="0063061E">
        <w:rPr>
          <w:rFonts w:ascii="Georgia" w:hAnsi="Georgia"/>
          <w:sz w:val="24"/>
          <w:szCs w:val="24"/>
        </w:rPr>
        <w:t xml:space="preserve">.  It is </w:t>
      </w:r>
      <w:r w:rsidR="00545434">
        <w:rPr>
          <w:rFonts w:ascii="Georgia" w:hAnsi="Georgia"/>
          <w:sz w:val="24"/>
          <w:szCs w:val="24"/>
        </w:rPr>
        <w:t>incredible</w:t>
      </w:r>
      <w:r w:rsidR="0063061E">
        <w:rPr>
          <w:rFonts w:ascii="Georgia" w:hAnsi="Georgia"/>
          <w:sz w:val="24"/>
          <w:szCs w:val="24"/>
        </w:rPr>
        <w:t xml:space="preserve"> what the four agencies </w:t>
      </w:r>
      <w:r w:rsidR="00545434">
        <w:rPr>
          <w:rFonts w:ascii="Georgia" w:hAnsi="Georgia"/>
          <w:sz w:val="24"/>
          <w:szCs w:val="24"/>
        </w:rPr>
        <w:t>do together.</w:t>
      </w:r>
    </w:p>
    <w:p w14:paraId="14CA842B" w14:textId="77777777" w:rsidR="00545434" w:rsidRDefault="00545434" w:rsidP="00166732">
      <w:pPr>
        <w:rPr>
          <w:rFonts w:ascii="Georgia" w:hAnsi="Georgia"/>
          <w:sz w:val="24"/>
          <w:szCs w:val="24"/>
        </w:rPr>
      </w:pPr>
    </w:p>
    <w:p w14:paraId="1A2F6ECF" w14:textId="337C6E67" w:rsidR="00545434" w:rsidRDefault="00545434" w:rsidP="0016673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Tusc County </w:t>
      </w:r>
      <w:r w:rsidR="005211B5">
        <w:rPr>
          <w:rFonts w:ascii="Georgia" w:hAnsi="Georgia"/>
          <w:sz w:val="24"/>
          <w:szCs w:val="24"/>
        </w:rPr>
        <w:t>DD – Family that the SSA would have to transport, horizons was able to help</w:t>
      </w:r>
    </w:p>
    <w:p w14:paraId="01CB47C9" w14:textId="77777777" w:rsidR="005211B5" w:rsidRDefault="005211B5" w:rsidP="00166732">
      <w:pPr>
        <w:rPr>
          <w:rFonts w:ascii="Georgia" w:hAnsi="Georgia"/>
          <w:sz w:val="24"/>
          <w:szCs w:val="24"/>
        </w:rPr>
      </w:pPr>
    </w:p>
    <w:p w14:paraId="4753602B" w14:textId="3206A599" w:rsidR="005211B5" w:rsidRDefault="005211B5" w:rsidP="0016673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JFS – Not present</w:t>
      </w:r>
    </w:p>
    <w:p w14:paraId="1F9F70E4" w14:textId="77777777" w:rsidR="00A62848" w:rsidRDefault="00A62848" w:rsidP="00166732">
      <w:pPr>
        <w:rPr>
          <w:rFonts w:ascii="Georgia" w:hAnsi="Georgia"/>
          <w:sz w:val="24"/>
          <w:szCs w:val="24"/>
        </w:rPr>
      </w:pPr>
    </w:p>
    <w:p w14:paraId="0C5C1C35" w14:textId="77C3B1EC" w:rsidR="00A62848" w:rsidRDefault="00A62848" w:rsidP="0016673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Access Tusc Transit – record month of March 2023.  Schedules are at capacity 1 to 2 weeks ahead</w:t>
      </w:r>
      <w:r w:rsidR="00291F64">
        <w:rPr>
          <w:rFonts w:ascii="Georgia" w:hAnsi="Georgia"/>
          <w:sz w:val="24"/>
          <w:szCs w:val="24"/>
        </w:rPr>
        <w:t>.  Needing more drivers and vehicles.</w:t>
      </w:r>
    </w:p>
    <w:p w14:paraId="4FEA63FE" w14:textId="77777777" w:rsidR="009B3EAA" w:rsidRPr="00166732" w:rsidRDefault="009B3EAA" w:rsidP="00166732">
      <w:pPr>
        <w:rPr>
          <w:rFonts w:ascii="Georgia" w:hAnsi="Georgia"/>
          <w:sz w:val="24"/>
          <w:szCs w:val="24"/>
        </w:rPr>
      </w:pPr>
    </w:p>
    <w:p w14:paraId="1E6DE86F" w14:textId="77777777" w:rsidR="00E45136" w:rsidRDefault="00E45136" w:rsidP="00E4513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ADJOURNMENT:</w:t>
      </w:r>
    </w:p>
    <w:p w14:paraId="031A13FA" w14:textId="4660915E" w:rsidR="0060025C" w:rsidRPr="00D93CCA" w:rsidRDefault="00E45136" w:rsidP="00D93CC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motion to adjourn the meeting was made by </w:t>
      </w:r>
      <w:r w:rsidR="00AA4E1E">
        <w:rPr>
          <w:rFonts w:ascii="Georgia" w:hAnsi="Georgia"/>
          <w:sz w:val="24"/>
          <w:szCs w:val="24"/>
        </w:rPr>
        <w:t>Cherie Wetzel</w:t>
      </w:r>
      <w:r>
        <w:rPr>
          <w:rFonts w:ascii="Georgia" w:hAnsi="Georgia"/>
          <w:sz w:val="24"/>
          <w:szCs w:val="24"/>
        </w:rPr>
        <w:t xml:space="preserve"> and seconded by Donna Merrill. All were in favor and the President declared the motion approval at 1</w:t>
      </w:r>
      <w:r w:rsidR="00D93CCA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>:</w:t>
      </w:r>
      <w:r w:rsidR="00D93CCA">
        <w:rPr>
          <w:rFonts w:ascii="Georgia" w:hAnsi="Georgia"/>
          <w:sz w:val="24"/>
          <w:szCs w:val="24"/>
        </w:rPr>
        <w:t>3</w:t>
      </w:r>
      <w:r>
        <w:rPr>
          <w:rFonts w:ascii="Georgia" w:hAnsi="Georgia"/>
          <w:sz w:val="24"/>
          <w:szCs w:val="24"/>
        </w:rPr>
        <w:t xml:space="preserve">3 </w:t>
      </w:r>
      <w:r w:rsidR="00D93CCA">
        <w:rPr>
          <w:rFonts w:ascii="Georgia" w:hAnsi="Georgia"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>m</w:t>
      </w:r>
      <w:r w:rsidR="00D93CCA">
        <w:rPr>
          <w:rFonts w:ascii="Georgia" w:hAnsi="Georgia"/>
          <w:sz w:val="24"/>
          <w:szCs w:val="24"/>
        </w:rPr>
        <w:t>.</w:t>
      </w:r>
    </w:p>
    <w:sectPr w:rsidR="0060025C" w:rsidRPr="00D9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FC7"/>
    <w:multiLevelType w:val="hybridMultilevel"/>
    <w:tmpl w:val="F8CE7EA0"/>
    <w:lvl w:ilvl="0" w:tplc="49524708">
      <w:start w:val="1"/>
      <w:numFmt w:val="lowerLetter"/>
      <w:lvlText w:val="%1."/>
      <w:lvlJc w:val="left"/>
      <w:pPr>
        <w:ind w:left="1800" w:hanging="360"/>
      </w:pPr>
      <w:rPr>
        <w:rFonts w:ascii="Georgia" w:eastAsiaTheme="minorHAnsi" w:hAnsi="Georgia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BC0F28"/>
    <w:multiLevelType w:val="hybridMultilevel"/>
    <w:tmpl w:val="C902F1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22280"/>
    <w:multiLevelType w:val="hybridMultilevel"/>
    <w:tmpl w:val="D012BC4C"/>
    <w:lvl w:ilvl="0" w:tplc="7EFE7A3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FEA30B9"/>
    <w:multiLevelType w:val="hybridMultilevel"/>
    <w:tmpl w:val="9702C1DA"/>
    <w:lvl w:ilvl="0" w:tplc="2BB8750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C24409D"/>
    <w:multiLevelType w:val="hybridMultilevel"/>
    <w:tmpl w:val="63868728"/>
    <w:lvl w:ilvl="0" w:tplc="85FA281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71A0CB1"/>
    <w:multiLevelType w:val="hybridMultilevel"/>
    <w:tmpl w:val="7406A840"/>
    <w:lvl w:ilvl="0" w:tplc="63D8B67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C6B1B5E"/>
    <w:multiLevelType w:val="hybridMultilevel"/>
    <w:tmpl w:val="E1C86B00"/>
    <w:lvl w:ilvl="0" w:tplc="F078C84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64E43DD2"/>
    <w:multiLevelType w:val="hybridMultilevel"/>
    <w:tmpl w:val="5A1C4F68"/>
    <w:lvl w:ilvl="0" w:tplc="5DECC58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6EA21DBF"/>
    <w:multiLevelType w:val="hybridMultilevel"/>
    <w:tmpl w:val="2D58D178"/>
    <w:lvl w:ilvl="0" w:tplc="BE8224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5C682E"/>
    <w:multiLevelType w:val="hybridMultilevel"/>
    <w:tmpl w:val="46C090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20030">
    <w:abstractNumId w:val="9"/>
  </w:num>
  <w:num w:numId="2" w16cid:durableId="2118137347">
    <w:abstractNumId w:val="8"/>
  </w:num>
  <w:num w:numId="3" w16cid:durableId="1386950375">
    <w:abstractNumId w:val="0"/>
  </w:num>
  <w:num w:numId="4" w16cid:durableId="1737123486">
    <w:abstractNumId w:val="1"/>
  </w:num>
  <w:num w:numId="5" w16cid:durableId="1864435248">
    <w:abstractNumId w:val="4"/>
  </w:num>
  <w:num w:numId="6" w16cid:durableId="908078981">
    <w:abstractNumId w:val="7"/>
  </w:num>
  <w:num w:numId="7" w16cid:durableId="430586160">
    <w:abstractNumId w:val="6"/>
  </w:num>
  <w:num w:numId="8" w16cid:durableId="353193047">
    <w:abstractNumId w:val="5"/>
  </w:num>
  <w:num w:numId="9" w16cid:durableId="660962322">
    <w:abstractNumId w:val="3"/>
  </w:num>
  <w:num w:numId="10" w16cid:durableId="880019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3F"/>
    <w:rsid w:val="00014F25"/>
    <w:rsid w:val="00025C16"/>
    <w:rsid w:val="000F3CEA"/>
    <w:rsid w:val="00110BDA"/>
    <w:rsid w:val="0013670C"/>
    <w:rsid w:val="00166732"/>
    <w:rsid w:val="001A6F30"/>
    <w:rsid w:val="001D31CA"/>
    <w:rsid w:val="001D3A41"/>
    <w:rsid w:val="001E722C"/>
    <w:rsid w:val="00206E0F"/>
    <w:rsid w:val="0020747B"/>
    <w:rsid w:val="0025638A"/>
    <w:rsid w:val="0027071A"/>
    <w:rsid w:val="00291F64"/>
    <w:rsid w:val="002D1AB2"/>
    <w:rsid w:val="002D6E7B"/>
    <w:rsid w:val="00303290"/>
    <w:rsid w:val="00334039"/>
    <w:rsid w:val="00352977"/>
    <w:rsid w:val="00371DE8"/>
    <w:rsid w:val="003A4ED8"/>
    <w:rsid w:val="003A7696"/>
    <w:rsid w:val="003C5DD2"/>
    <w:rsid w:val="00466EAD"/>
    <w:rsid w:val="00467A6C"/>
    <w:rsid w:val="004712F9"/>
    <w:rsid w:val="004713D4"/>
    <w:rsid w:val="004A56E0"/>
    <w:rsid w:val="004C0F10"/>
    <w:rsid w:val="004C14CF"/>
    <w:rsid w:val="004D7264"/>
    <w:rsid w:val="004E24C2"/>
    <w:rsid w:val="00504327"/>
    <w:rsid w:val="00506C73"/>
    <w:rsid w:val="005211B5"/>
    <w:rsid w:val="00545434"/>
    <w:rsid w:val="00566380"/>
    <w:rsid w:val="0060025C"/>
    <w:rsid w:val="0060695B"/>
    <w:rsid w:val="0063061E"/>
    <w:rsid w:val="00660A37"/>
    <w:rsid w:val="0066153F"/>
    <w:rsid w:val="00665EB5"/>
    <w:rsid w:val="006C0D6B"/>
    <w:rsid w:val="006F29BA"/>
    <w:rsid w:val="00756295"/>
    <w:rsid w:val="00764160"/>
    <w:rsid w:val="007B2D40"/>
    <w:rsid w:val="007F18AD"/>
    <w:rsid w:val="00817E9A"/>
    <w:rsid w:val="008B02C8"/>
    <w:rsid w:val="008F7AB3"/>
    <w:rsid w:val="00981547"/>
    <w:rsid w:val="009A3386"/>
    <w:rsid w:val="009B3EAA"/>
    <w:rsid w:val="009D2897"/>
    <w:rsid w:val="00A62848"/>
    <w:rsid w:val="00A859C5"/>
    <w:rsid w:val="00A87E19"/>
    <w:rsid w:val="00AA3AFE"/>
    <w:rsid w:val="00AA4E1E"/>
    <w:rsid w:val="00AB0284"/>
    <w:rsid w:val="00B62AF7"/>
    <w:rsid w:val="00B95888"/>
    <w:rsid w:val="00C45C56"/>
    <w:rsid w:val="00C617FD"/>
    <w:rsid w:val="00C73E90"/>
    <w:rsid w:val="00CF0971"/>
    <w:rsid w:val="00D51EB5"/>
    <w:rsid w:val="00D81428"/>
    <w:rsid w:val="00D93CCA"/>
    <w:rsid w:val="00DF7FE4"/>
    <w:rsid w:val="00E17F8E"/>
    <w:rsid w:val="00E45136"/>
    <w:rsid w:val="00E63BA1"/>
    <w:rsid w:val="00EA4B8E"/>
    <w:rsid w:val="00EB4B97"/>
    <w:rsid w:val="00EE13BC"/>
    <w:rsid w:val="00F129F4"/>
    <w:rsid w:val="00F57AF1"/>
    <w:rsid w:val="00F70686"/>
    <w:rsid w:val="00F71595"/>
    <w:rsid w:val="00FB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96364"/>
  <w15:docId w15:val="{BB6F7E97-DB19-4BFE-89A5-69DFE0D6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DeMattio</dc:creator>
  <cp:lastModifiedBy>Shannon Hursey</cp:lastModifiedBy>
  <cp:revision>64</cp:revision>
  <dcterms:created xsi:type="dcterms:W3CDTF">2023-04-25T13:59:00Z</dcterms:created>
  <dcterms:modified xsi:type="dcterms:W3CDTF">2023-04-25T17:07:00Z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c39d451-3fe5-4395-b9ee-e676a885d865_Enabled">
    <vt:lpwstr>true</vt:lpwstr>
  </property>
  <property fmtid="{D5CDD505-2E9C-101B-9397-08002B2CF9AE}" pid="3" name="MSIP_Label_fc39d451-3fe5-4395-b9ee-e676a885d865_SetDate">
    <vt:lpwstr>2023-04-25T13:59:03Z</vt:lpwstr>
  </property>
  <property fmtid="{D5CDD505-2E9C-101B-9397-08002B2CF9AE}" pid="4" name="MSIP_Label_fc39d451-3fe5-4395-b9ee-e676a885d865_Method">
    <vt:lpwstr>Standard</vt:lpwstr>
  </property>
  <property fmtid="{D5CDD505-2E9C-101B-9397-08002B2CF9AE}" pid="5" name="MSIP_Label_fc39d451-3fe5-4395-b9ee-e676a885d865_Name">
    <vt:lpwstr>General</vt:lpwstr>
  </property>
  <property fmtid="{D5CDD505-2E9C-101B-9397-08002B2CF9AE}" pid="6" name="MSIP_Label_fc39d451-3fe5-4395-b9ee-e676a885d865_SiteId">
    <vt:lpwstr>f9231eed-2f26-401a-85f8-20ac85bf1025</vt:lpwstr>
  </property>
  <property fmtid="{D5CDD505-2E9C-101B-9397-08002B2CF9AE}" pid="7" name="MSIP_Label_fc39d451-3fe5-4395-b9ee-e676a885d865_ActionId">
    <vt:lpwstr>1ebc13a2-413c-4e75-92e6-3e13c075d717</vt:lpwstr>
  </property>
  <property fmtid="{D5CDD505-2E9C-101B-9397-08002B2CF9AE}" pid="8" name="MSIP_Label_fc39d451-3fe5-4395-b9ee-e676a885d865_ContentBits">
    <vt:lpwstr>0</vt:lpwstr>
  </property>
</Properties>
</file>